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«Россия»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«Москва –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«МКАД»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